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C0" w:rsidRPr="004970C0" w:rsidRDefault="006410DD" w:rsidP="004970C0">
      <w:pPr>
        <w:spacing w:line="360" w:lineRule="auto"/>
        <w:ind w:leftChars="340" w:left="714" w:firstLineChars="400" w:firstLine="1440"/>
        <w:jc w:val="left"/>
        <w:rPr>
          <w:rFonts w:hint="eastAsia"/>
          <w:sz w:val="36"/>
          <w:szCs w:val="36"/>
        </w:rPr>
      </w:pPr>
      <w:r w:rsidRPr="004970C0">
        <w:rPr>
          <w:rFonts w:hint="eastAsia"/>
          <w:sz w:val="36"/>
          <w:szCs w:val="36"/>
        </w:rPr>
        <w:t>二级网站存在主要问题</w:t>
      </w:r>
    </w:p>
    <w:p w:rsidR="004970C0" w:rsidRDefault="004970C0" w:rsidP="004970C0">
      <w:pPr>
        <w:spacing w:line="360" w:lineRule="auto"/>
        <w:ind w:left="714"/>
        <w:jc w:val="left"/>
        <w:rPr>
          <w:rFonts w:hint="eastAsia"/>
          <w:sz w:val="24"/>
          <w:szCs w:val="24"/>
        </w:rPr>
      </w:pPr>
    </w:p>
    <w:p w:rsidR="00775BAD" w:rsidRPr="004970C0" w:rsidRDefault="00817076" w:rsidP="004970C0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4970C0">
        <w:rPr>
          <w:rFonts w:hint="eastAsia"/>
          <w:sz w:val="24"/>
          <w:szCs w:val="24"/>
        </w:rPr>
        <w:t>近期对各二级网页进行了检查，大多数二级单位都能较好地做好本部门网站的建设、管理和维护，但有些二级单位网站仍存在一些问题，现将存在的主要问题通报如下：</w:t>
      </w:r>
    </w:p>
    <w:p w:rsidR="00775BAD" w:rsidRPr="004970C0" w:rsidRDefault="004970C0" w:rsidP="004970C0">
      <w:pPr>
        <w:spacing w:line="360" w:lineRule="auto"/>
        <w:ind w:firstLineChars="200" w:firstLine="480"/>
        <w:rPr>
          <w:sz w:val="24"/>
          <w:szCs w:val="24"/>
        </w:rPr>
      </w:pPr>
      <w:r w:rsidRPr="004970C0">
        <w:rPr>
          <w:rFonts w:hint="eastAsia"/>
          <w:sz w:val="24"/>
          <w:szCs w:val="24"/>
        </w:rPr>
        <w:t>一、</w:t>
      </w:r>
      <w:r w:rsidR="00817076" w:rsidRPr="004970C0">
        <w:rPr>
          <w:rFonts w:hint="eastAsia"/>
          <w:sz w:val="24"/>
          <w:szCs w:val="24"/>
        </w:rPr>
        <w:t>网页设计方面：</w:t>
      </w:r>
    </w:p>
    <w:p w:rsidR="00775BAD" w:rsidRPr="004970C0" w:rsidRDefault="00817076" w:rsidP="004970C0">
      <w:pPr>
        <w:spacing w:line="360" w:lineRule="auto"/>
        <w:ind w:firstLineChars="200" w:firstLine="480"/>
        <w:rPr>
          <w:sz w:val="24"/>
          <w:szCs w:val="24"/>
        </w:rPr>
      </w:pPr>
      <w:r w:rsidRPr="004970C0">
        <w:rPr>
          <w:sz w:val="24"/>
          <w:szCs w:val="24"/>
        </w:rPr>
        <w:t>1</w:t>
      </w:r>
      <w:r w:rsidRPr="004970C0">
        <w:rPr>
          <w:rFonts w:hint="eastAsia"/>
          <w:sz w:val="24"/>
          <w:szCs w:val="24"/>
        </w:rPr>
        <w:t>．存在“两个极端”现象：一是有的网站太简单，栏目过于简化</w:t>
      </w:r>
      <w:r w:rsidRPr="004970C0">
        <w:rPr>
          <w:sz w:val="24"/>
          <w:szCs w:val="24"/>
        </w:rPr>
        <w:t>,</w:t>
      </w:r>
      <w:r w:rsidRPr="004970C0">
        <w:rPr>
          <w:rFonts w:hint="eastAsia"/>
          <w:sz w:val="24"/>
          <w:szCs w:val="24"/>
        </w:rPr>
        <w:t>内容相对单薄，另一个极端是有的网站内容太繁杂，条理不够清晰。</w:t>
      </w:r>
      <w:r w:rsidRPr="004970C0">
        <w:rPr>
          <w:sz w:val="24"/>
          <w:szCs w:val="24"/>
        </w:rPr>
        <w:t xml:space="preserve"> </w:t>
      </w:r>
    </w:p>
    <w:p w:rsidR="00775BAD" w:rsidRPr="004970C0" w:rsidRDefault="00817076" w:rsidP="004970C0">
      <w:pPr>
        <w:spacing w:line="360" w:lineRule="auto"/>
        <w:ind w:firstLineChars="200" w:firstLine="480"/>
        <w:rPr>
          <w:sz w:val="24"/>
          <w:szCs w:val="24"/>
        </w:rPr>
      </w:pPr>
      <w:r w:rsidRPr="004970C0">
        <w:rPr>
          <w:sz w:val="24"/>
          <w:szCs w:val="24"/>
        </w:rPr>
        <w:t>2</w:t>
      </w:r>
      <w:r w:rsidRPr="004970C0">
        <w:rPr>
          <w:sz w:val="24"/>
          <w:szCs w:val="24"/>
        </w:rPr>
        <w:t>．</w:t>
      </w:r>
      <w:r w:rsidRPr="004970C0">
        <w:rPr>
          <w:rFonts w:hint="eastAsia"/>
          <w:sz w:val="24"/>
          <w:szCs w:val="24"/>
        </w:rPr>
        <w:t>有的网站页面设计中栏目位置安排不够合理，首页显示和隐藏的栏目选择不够恰当，同类栏目重复设置的情况，字体大小不一。</w:t>
      </w:r>
    </w:p>
    <w:p w:rsidR="00775BAD" w:rsidRPr="004970C0" w:rsidRDefault="004970C0" w:rsidP="004970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4970C0">
        <w:rPr>
          <w:sz w:val="24"/>
          <w:szCs w:val="24"/>
        </w:rPr>
        <w:t>．</w:t>
      </w:r>
      <w:r w:rsidR="00817076" w:rsidRPr="004970C0">
        <w:rPr>
          <w:sz w:val="24"/>
          <w:szCs w:val="24"/>
        </w:rPr>
        <w:t>有的网站存在栏目层次分析和类别划分不当</w:t>
      </w:r>
      <w:r w:rsidR="00817076" w:rsidRPr="004970C0">
        <w:rPr>
          <w:sz w:val="24"/>
          <w:szCs w:val="24"/>
        </w:rPr>
        <w:t xml:space="preserve"> </w:t>
      </w:r>
    </w:p>
    <w:p w:rsidR="00775BAD" w:rsidRPr="004970C0" w:rsidRDefault="00817076" w:rsidP="004970C0">
      <w:pPr>
        <w:pStyle w:val="a5"/>
        <w:spacing w:line="360" w:lineRule="auto"/>
        <w:ind w:leftChars="57" w:left="120" w:firstLineChars="150" w:firstLine="360"/>
        <w:rPr>
          <w:sz w:val="24"/>
          <w:szCs w:val="24"/>
        </w:rPr>
      </w:pPr>
      <w:r w:rsidRPr="004970C0">
        <w:rPr>
          <w:sz w:val="24"/>
          <w:szCs w:val="24"/>
        </w:rPr>
        <w:t>4</w:t>
      </w:r>
      <w:r w:rsidRPr="004970C0">
        <w:rPr>
          <w:sz w:val="24"/>
          <w:szCs w:val="24"/>
        </w:rPr>
        <w:t>．</w:t>
      </w:r>
      <w:r w:rsidRPr="004970C0">
        <w:rPr>
          <w:rFonts w:hint="eastAsia"/>
          <w:sz w:val="24"/>
          <w:szCs w:val="24"/>
        </w:rPr>
        <w:t>小部分二级网站首页没有学校名称或校标等学校标志，大部分二级网站没有“学校首页”链接等</w:t>
      </w:r>
      <w:r w:rsidRPr="004970C0">
        <w:rPr>
          <w:sz w:val="24"/>
          <w:szCs w:val="24"/>
        </w:rPr>
        <w:t xml:space="preserve"> </w:t>
      </w:r>
    </w:p>
    <w:p w:rsidR="00775BAD" w:rsidRPr="004970C0" w:rsidRDefault="004970C0" w:rsidP="004970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．</w:t>
      </w:r>
      <w:r w:rsidR="00817076" w:rsidRPr="004970C0">
        <w:rPr>
          <w:sz w:val="24"/>
          <w:szCs w:val="24"/>
        </w:rPr>
        <w:t>网站一级、二级目录有空白现象</w:t>
      </w:r>
    </w:p>
    <w:p w:rsidR="00775BAD" w:rsidRPr="004970C0" w:rsidRDefault="00817076" w:rsidP="004970C0">
      <w:pPr>
        <w:spacing w:line="360" w:lineRule="auto"/>
        <w:ind w:firstLineChars="200" w:firstLine="480"/>
        <w:rPr>
          <w:sz w:val="24"/>
          <w:szCs w:val="24"/>
        </w:rPr>
      </w:pPr>
      <w:r w:rsidRPr="004970C0">
        <w:rPr>
          <w:sz w:val="24"/>
          <w:szCs w:val="24"/>
        </w:rPr>
        <w:t>6</w:t>
      </w:r>
      <w:r w:rsidRPr="004970C0">
        <w:rPr>
          <w:sz w:val="24"/>
          <w:szCs w:val="24"/>
        </w:rPr>
        <w:t>．网站涉及的院系及部门名称使用不规范，或</w:t>
      </w:r>
      <w:r w:rsidR="004970C0" w:rsidRPr="004970C0">
        <w:rPr>
          <w:rFonts w:hint="eastAsia"/>
          <w:sz w:val="24"/>
          <w:szCs w:val="24"/>
        </w:rPr>
        <w:t>链</w:t>
      </w:r>
      <w:r w:rsidR="004970C0" w:rsidRPr="004970C0">
        <w:rPr>
          <w:sz w:val="24"/>
          <w:szCs w:val="24"/>
        </w:rPr>
        <w:t>接不全，或点击</w:t>
      </w:r>
      <w:r w:rsidR="004970C0" w:rsidRPr="004970C0">
        <w:rPr>
          <w:rFonts w:hint="eastAsia"/>
          <w:sz w:val="24"/>
          <w:szCs w:val="24"/>
        </w:rPr>
        <w:t>链</w:t>
      </w:r>
      <w:r w:rsidRPr="004970C0">
        <w:rPr>
          <w:sz w:val="24"/>
          <w:szCs w:val="24"/>
        </w:rPr>
        <w:t>接后返回不了原网站</w:t>
      </w:r>
      <w:r w:rsidRPr="004970C0">
        <w:rPr>
          <w:sz w:val="24"/>
          <w:szCs w:val="24"/>
        </w:rPr>
        <w:t xml:space="preserve"> </w:t>
      </w:r>
    </w:p>
    <w:p w:rsidR="004970C0" w:rsidRDefault="00817076" w:rsidP="004970C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970C0">
        <w:rPr>
          <w:rFonts w:hint="eastAsia"/>
          <w:sz w:val="24"/>
          <w:szCs w:val="24"/>
        </w:rPr>
        <w:t>二、网站内容方面</w:t>
      </w:r>
    </w:p>
    <w:p w:rsidR="00775BAD" w:rsidRPr="004970C0" w:rsidRDefault="00817076" w:rsidP="004970C0">
      <w:pPr>
        <w:spacing w:line="360" w:lineRule="auto"/>
        <w:ind w:firstLineChars="200" w:firstLine="480"/>
        <w:rPr>
          <w:sz w:val="24"/>
          <w:szCs w:val="24"/>
        </w:rPr>
      </w:pPr>
      <w:r w:rsidRPr="004970C0">
        <w:rPr>
          <w:sz w:val="24"/>
          <w:szCs w:val="24"/>
        </w:rPr>
        <w:t>1</w:t>
      </w:r>
      <w:r w:rsidRPr="004970C0">
        <w:rPr>
          <w:sz w:val="24"/>
          <w:szCs w:val="24"/>
        </w:rPr>
        <w:t>．</w:t>
      </w:r>
      <w:r w:rsidRPr="004970C0">
        <w:rPr>
          <w:rFonts w:hint="eastAsia"/>
          <w:sz w:val="24"/>
          <w:szCs w:val="24"/>
        </w:rPr>
        <w:t>大部分二级网站基本信息比较完备，但是在结合本学院的学科、科研、人才培养等特色安排网站内容方面仍显薄弱，网站亮点不够突出，学术色彩不强，师资力量仅是人名的介绍，没有师资的简介，未能充分展示各学院的科研实力和人才培养质量等。</w:t>
      </w:r>
    </w:p>
    <w:p w:rsidR="00775BAD" w:rsidRPr="004970C0" w:rsidRDefault="00817076" w:rsidP="004970C0">
      <w:pPr>
        <w:spacing w:line="360" w:lineRule="auto"/>
        <w:ind w:firstLineChars="200" w:firstLine="480"/>
        <w:rPr>
          <w:sz w:val="24"/>
          <w:szCs w:val="24"/>
        </w:rPr>
      </w:pPr>
      <w:r w:rsidRPr="004970C0">
        <w:rPr>
          <w:sz w:val="24"/>
          <w:szCs w:val="24"/>
        </w:rPr>
        <w:t>2</w:t>
      </w:r>
      <w:r w:rsidRPr="004970C0">
        <w:rPr>
          <w:sz w:val="24"/>
          <w:szCs w:val="24"/>
        </w:rPr>
        <w:t>．</w:t>
      </w:r>
      <w:r w:rsidRPr="004970C0">
        <w:rPr>
          <w:rFonts w:hint="eastAsia"/>
          <w:sz w:val="24"/>
          <w:szCs w:val="24"/>
        </w:rPr>
        <w:t>部分学院网站信息量不够，二级目录页面打开多为列表，内容丰富性欠缺，有些是空白。</w:t>
      </w:r>
      <w:r w:rsidRPr="004970C0">
        <w:rPr>
          <w:sz w:val="24"/>
          <w:szCs w:val="24"/>
        </w:rPr>
        <w:t xml:space="preserve"> </w:t>
      </w:r>
    </w:p>
    <w:p w:rsidR="00775BAD" w:rsidRDefault="004970C0" w:rsidP="004970C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3</w:t>
      </w:r>
      <w:r w:rsidR="00817076" w:rsidRPr="004970C0">
        <w:rPr>
          <w:sz w:val="24"/>
          <w:szCs w:val="24"/>
        </w:rPr>
        <w:t>．部分网站基本信息略显陈旧，特别是师资队伍等方面基本信息有待更新维护；部分学院及部门动态信息及二级目录页面信息更新也不够及时。重要的通知通告、相应的文件查询不到，网页的利用率不高</w:t>
      </w:r>
      <w:r>
        <w:rPr>
          <w:rFonts w:hint="eastAsia"/>
          <w:sz w:val="24"/>
          <w:szCs w:val="24"/>
        </w:rPr>
        <w:t>。</w:t>
      </w:r>
    </w:p>
    <w:p w:rsidR="004970C0" w:rsidRDefault="004970C0" w:rsidP="004970C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4970C0" w:rsidRDefault="004970C0" w:rsidP="00D77F31">
      <w:pPr>
        <w:spacing w:line="360" w:lineRule="auto"/>
        <w:ind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党委宣传部</w:t>
      </w:r>
    </w:p>
    <w:p w:rsidR="00B26990" w:rsidRPr="00817076" w:rsidRDefault="004970C0" w:rsidP="00D77F31">
      <w:pPr>
        <w:spacing w:line="360" w:lineRule="auto"/>
        <w:ind w:firstLineChars="200" w:firstLine="480"/>
        <w:jc w:val="right"/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</w:p>
    <w:sectPr w:rsidR="00B26990" w:rsidRPr="00817076" w:rsidSect="00B2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55D" w:rsidRDefault="006D555D" w:rsidP="006410DD">
      <w:r>
        <w:separator/>
      </w:r>
    </w:p>
  </w:endnote>
  <w:endnote w:type="continuationSeparator" w:id="0">
    <w:p w:rsidR="006D555D" w:rsidRDefault="006D555D" w:rsidP="00641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55D" w:rsidRDefault="006D555D" w:rsidP="006410DD">
      <w:r>
        <w:separator/>
      </w:r>
    </w:p>
  </w:footnote>
  <w:footnote w:type="continuationSeparator" w:id="0">
    <w:p w:rsidR="006D555D" w:rsidRDefault="006D555D" w:rsidP="00641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35EB"/>
    <w:multiLevelType w:val="hybridMultilevel"/>
    <w:tmpl w:val="5CD24E76"/>
    <w:lvl w:ilvl="0" w:tplc="784A1426">
      <w:start w:val="5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9850875"/>
    <w:multiLevelType w:val="hybridMultilevel"/>
    <w:tmpl w:val="03425E70"/>
    <w:lvl w:ilvl="0" w:tplc="D700D200">
      <w:start w:val="3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AA026FA"/>
    <w:multiLevelType w:val="hybridMultilevel"/>
    <w:tmpl w:val="CCF2DD4A"/>
    <w:lvl w:ilvl="0" w:tplc="95D6BCC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A014251"/>
    <w:multiLevelType w:val="hybridMultilevel"/>
    <w:tmpl w:val="0570D61E"/>
    <w:lvl w:ilvl="0" w:tplc="C83EA65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DEFD3E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9624CE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BC98C6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46C538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FAE8A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F08DC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03B48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AA5EE4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076"/>
    <w:rsid w:val="004970C0"/>
    <w:rsid w:val="006410DD"/>
    <w:rsid w:val="006D555D"/>
    <w:rsid w:val="00775BAD"/>
    <w:rsid w:val="00817076"/>
    <w:rsid w:val="00824B67"/>
    <w:rsid w:val="00AB138A"/>
    <w:rsid w:val="00B26990"/>
    <w:rsid w:val="00B600B1"/>
    <w:rsid w:val="00D7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0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0DD"/>
    <w:rPr>
      <w:sz w:val="18"/>
      <w:szCs w:val="18"/>
    </w:rPr>
  </w:style>
  <w:style w:type="paragraph" w:styleId="a5">
    <w:name w:val="List Paragraph"/>
    <w:basedOn w:val="a"/>
    <w:uiPriority w:val="34"/>
    <w:qFormat/>
    <w:rsid w:val="004970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0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528</Characters>
  <Application>Microsoft Office Word</Application>
  <DocSecurity>0</DocSecurity>
  <Lines>4</Lines>
  <Paragraphs>1</Paragraphs>
  <ScaleCrop>false</ScaleCrop>
  <Company>Sky123.Org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李艳红</cp:lastModifiedBy>
  <cp:revision>4</cp:revision>
  <dcterms:created xsi:type="dcterms:W3CDTF">2017-04-06T03:23:00Z</dcterms:created>
  <dcterms:modified xsi:type="dcterms:W3CDTF">2017-04-13T01:11:00Z</dcterms:modified>
</cp:coreProperties>
</file>